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FD" w:rsidRDefault="00497C94" w:rsidP="00F74818">
      <w:pPr>
        <w:shd w:val="clear" w:color="auto" w:fill="FFFFFF"/>
        <w:spacing w:after="360" w:line="600" w:lineRule="atLeast"/>
        <w:outlineLvl w:val="0"/>
        <w:rPr>
          <w:rFonts w:ascii="Arial" w:eastAsia="Times New Roman" w:hAnsi="Arial" w:cs="Arial"/>
          <w:color w:val="303030"/>
          <w:kern w:val="36"/>
          <w:sz w:val="48"/>
          <w:szCs w:val="48"/>
        </w:rPr>
      </w:pPr>
      <w:bookmarkStart w:id="0" w:name="_GoBack"/>
      <w:bookmarkEnd w:id="0"/>
      <w:r>
        <w:rPr>
          <w:rFonts w:ascii="Arial" w:eastAsia="Times New Roman" w:hAnsi="Arial" w:cs="Arial"/>
          <w:color w:val="303030"/>
          <w:kern w:val="36"/>
          <w:sz w:val="48"/>
          <w:szCs w:val="48"/>
        </w:rPr>
        <w:t xml:space="preserve"> </w:t>
      </w:r>
    </w:p>
    <w:p w:rsidR="00F74818" w:rsidRPr="00497C94" w:rsidRDefault="00F74818" w:rsidP="00F74818">
      <w:pPr>
        <w:shd w:val="clear" w:color="auto" w:fill="FFFFFF"/>
        <w:spacing w:after="360" w:line="600" w:lineRule="atLeast"/>
        <w:outlineLvl w:val="0"/>
        <w:rPr>
          <w:rFonts w:ascii="Times New Roman" w:eastAsia="Times New Roman" w:hAnsi="Times New Roman" w:cs="Times New Roman"/>
          <w:color w:val="303030"/>
          <w:kern w:val="36"/>
          <w:sz w:val="36"/>
          <w:szCs w:val="36"/>
        </w:rPr>
      </w:pPr>
      <w:r w:rsidRPr="00497C94">
        <w:rPr>
          <w:rFonts w:ascii="Times New Roman" w:eastAsia="Times New Roman" w:hAnsi="Times New Roman" w:cs="Times New Roman"/>
          <w:color w:val="303030"/>
          <w:kern w:val="36"/>
          <w:sz w:val="36"/>
          <w:szCs w:val="36"/>
        </w:rPr>
        <w:t>Министерством экологии и природных ресурсов РТ объявлен старт ежегодных конкурсов «ЭКОлидер» и «Человек и природа»</w:t>
      </w:r>
    </w:p>
    <w:p w:rsidR="00F74818" w:rsidRPr="00F74818" w:rsidRDefault="00F74818" w:rsidP="00F7481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03030"/>
          <w:sz w:val="28"/>
          <w:szCs w:val="28"/>
        </w:rPr>
      </w:pPr>
      <w:r w:rsidRPr="00F74818">
        <w:rPr>
          <w:rFonts w:ascii="Arial" w:eastAsia="Times New Roman" w:hAnsi="Arial" w:cs="Arial"/>
          <w:i/>
          <w:iCs/>
          <w:color w:val="303030"/>
          <w:sz w:val="28"/>
          <w:szCs w:val="28"/>
        </w:rPr>
        <w:t>07.10.2016</w:t>
      </w:r>
    </w:p>
    <w:p w:rsidR="00F74818" w:rsidRPr="00F74818" w:rsidRDefault="00F74818" w:rsidP="00F74818">
      <w:pPr>
        <w:shd w:val="clear" w:color="auto" w:fill="FFFFFF"/>
        <w:spacing w:before="180" w:after="180" w:line="360" w:lineRule="atLeast"/>
        <w:rPr>
          <w:rFonts w:ascii="Arial" w:eastAsia="Times New Roman" w:hAnsi="Arial" w:cs="Arial"/>
          <w:color w:val="303030"/>
          <w:sz w:val="28"/>
          <w:szCs w:val="28"/>
        </w:rPr>
      </w:pPr>
      <w:r w:rsidRPr="00F74818">
        <w:rPr>
          <w:rFonts w:ascii="Arial" w:eastAsia="Times New Roman" w:hAnsi="Arial" w:cs="Arial"/>
          <w:color w:val="303030"/>
          <w:sz w:val="28"/>
          <w:szCs w:val="28"/>
        </w:rPr>
        <w:t>Самые экологичные предприятия, учебные заведения – чьей задачей является научить беречь природу, общественники, неравнодушные к проблемам окружающей среды и, конечно же, журналисты, которые в течение года стали настоящими помощниками инспекторов Министерства экологии Татарстана  приглашаются принять участие в ежегодных республиканских конкурсах «ЭКОлидер» и «Человек и природа». Материалы принимаются до 15 ноября 2016 года. Подведение итогов запланировано на декабрь 2016 года. Конкурс проводится с целью сохранения окружающей среды, привлечения внимания общественности к проблемам экологической безопасности, а также поощрения природоохранной деятельности предприятий. Подробная информация на сайте Министерства в разделе «Конференции, конкурсы, гранты». Ссылка:</w:t>
      </w:r>
      <w:r w:rsidRPr="00F74818">
        <w:rPr>
          <w:rFonts w:ascii="Arial" w:eastAsia="Times New Roman" w:hAnsi="Arial" w:cs="Arial"/>
          <w:color w:val="303030"/>
          <w:sz w:val="28"/>
        </w:rPr>
        <w:t> </w:t>
      </w:r>
      <w:hyperlink r:id="rId5" w:history="1">
        <w:r w:rsidRPr="00F74818">
          <w:rPr>
            <w:rFonts w:ascii="Arial" w:eastAsia="Times New Roman" w:hAnsi="Arial" w:cs="Arial"/>
            <w:color w:val="67885E"/>
            <w:sz w:val="28"/>
            <w:u w:val="single"/>
          </w:rPr>
          <w:t>http://eco.tatarstan.ru/rus/2016.htm</w:t>
        </w:r>
      </w:hyperlink>
    </w:p>
    <w:p w:rsidR="00F74818" w:rsidRPr="00F74818" w:rsidRDefault="00F74818" w:rsidP="00F74818">
      <w:pPr>
        <w:shd w:val="clear" w:color="auto" w:fill="FFFFFF"/>
        <w:spacing w:before="180" w:after="180" w:line="360" w:lineRule="atLeast"/>
        <w:rPr>
          <w:rFonts w:ascii="Arial" w:eastAsia="Times New Roman" w:hAnsi="Arial" w:cs="Arial"/>
          <w:color w:val="303030"/>
          <w:sz w:val="28"/>
          <w:szCs w:val="28"/>
        </w:rPr>
      </w:pPr>
      <w:r w:rsidRPr="00F74818">
        <w:rPr>
          <w:rFonts w:ascii="Arial" w:eastAsia="Times New Roman" w:hAnsi="Arial" w:cs="Arial"/>
          <w:color w:val="303030"/>
          <w:sz w:val="28"/>
          <w:szCs w:val="28"/>
        </w:rPr>
        <w:t> </w:t>
      </w:r>
    </w:p>
    <w:p w:rsidR="00F74818" w:rsidRPr="00F74818" w:rsidRDefault="00F74818" w:rsidP="00F74818">
      <w:pPr>
        <w:shd w:val="clear" w:color="auto" w:fill="FFFFFF"/>
        <w:spacing w:before="180" w:after="180" w:line="360" w:lineRule="atLeast"/>
        <w:rPr>
          <w:rFonts w:ascii="Arial" w:eastAsia="Times New Roman" w:hAnsi="Arial" w:cs="Arial"/>
          <w:color w:val="303030"/>
          <w:sz w:val="28"/>
          <w:szCs w:val="28"/>
        </w:rPr>
      </w:pPr>
      <w:r w:rsidRPr="00F74818">
        <w:rPr>
          <w:rFonts w:ascii="Arial" w:eastAsia="Times New Roman" w:hAnsi="Arial" w:cs="Arial"/>
          <w:color w:val="303030"/>
          <w:sz w:val="28"/>
          <w:szCs w:val="28"/>
        </w:rPr>
        <w:t>Пресс-служба МЭПР РТ</w:t>
      </w:r>
    </w:p>
    <w:p w:rsidR="00F74818" w:rsidRPr="00F74818" w:rsidRDefault="00F74818" w:rsidP="00F74818">
      <w:pPr>
        <w:shd w:val="clear" w:color="auto" w:fill="FFFFFF"/>
        <w:spacing w:before="180" w:after="180" w:line="360" w:lineRule="atLeast"/>
        <w:rPr>
          <w:rFonts w:ascii="Arial" w:eastAsia="Times New Roman" w:hAnsi="Arial" w:cs="Arial"/>
          <w:color w:val="303030"/>
          <w:sz w:val="28"/>
          <w:szCs w:val="28"/>
        </w:rPr>
      </w:pPr>
      <w:r w:rsidRPr="00F74818">
        <w:rPr>
          <w:rFonts w:ascii="Arial" w:eastAsia="Times New Roman" w:hAnsi="Arial" w:cs="Arial"/>
          <w:color w:val="303030"/>
          <w:sz w:val="28"/>
          <w:szCs w:val="28"/>
        </w:rPr>
        <w:t> </w:t>
      </w:r>
    </w:p>
    <w:p w:rsidR="00F12E62" w:rsidRDefault="00F12E62"/>
    <w:sectPr w:rsidR="00F12E62" w:rsidSect="0043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18"/>
    <w:rsid w:val="002144FD"/>
    <w:rsid w:val="00431C35"/>
    <w:rsid w:val="00497C94"/>
    <w:rsid w:val="005C3E56"/>
    <w:rsid w:val="00F12E62"/>
    <w:rsid w:val="00F74818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4818"/>
  </w:style>
  <w:style w:type="character" w:styleId="a4">
    <w:name w:val="Hyperlink"/>
    <w:basedOn w:val="a0"/>
    <w:uiPriority w:val="99"/>
    <w:semiHidden/>
    <w:unhideWhenUsed/>
    <w:rsid w:val="00F74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7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4818"/>
  </w:style>
  <w:style w:type="character" w:styleId="a4">
    <w:name w:val="Hyperlink"/>
    <w:basedOn w:val="a0"/>
    <w:uiPriority w:val="99"/>
    <w:semiHidden/>
    <w:unhideWhenUsed/>
    <w:rsid w:val="00F74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.tatarstan.ru/rus/201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Дамира</cp:lastModifiedBy>
  <cp:revision>2</cp:revision>
  <dcterms:created xsi:type="dcterms:W3CDTF">2016-11-01T07:46:00Z</dcterms:created>
  <dcterms:modified xsi:type="dcterms:W3CDTF">2016-11-01T07:46:00Z</dcterms:modified>
</cp:coreProperties>
</file>